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bookmarkStart w:id="0" w:name="OLE_LINK47"/>
      <w:bookmarkStart w:id="1" w:name="OLE_LINK210"/>
      <w:r>
        <w:rPr>
          <w:rFonts w:hint="eastAsia"/>
          <w:b/>
          <w:sz w:val="44"/>
          <w:szCs w:val="44"/>
        </w:rPr>
        <w:t>XIAMEN DITAI IMP.&amp; EXP. CO.,LTD</w:t>
      </w:r>
      <w:bookmarkEnd w:id="0"/>
    </w:p>
    <w:bookmarkEnd w:id="1"/>
    <w:p>
      <w:pPr>
        <w:jc w:val="center"/>
        <w:rPr>
          <w:rFonts w:hint="eastAsia"/>
          <w:b/>
          <w:szCs w:val="44"/>
        </w:rPr>
      </w:pPr>
      <w:bookmarkStart w:id="2" w:name="OLE_LINK211"/>
      <w:bookmarkStart w:id="3" w:name="OLE_LINK216"/>
      <w:bookmarkStart w:id="4" w:name="OLE_LINK212"/>
      <w:bookmarkStart w:id="5" w:name="OLE_LINK86"/>
      <w:r>
        <w:rPr>
          <w:rFonts w:hint="eastAsia"/>
          <w:b/>
          <w:szCs w:val="44"/>
        </w:rPr>
        <w:t>8</w:t>
      </w:r>
      <w:bookmarkStart w:id="6" w:name="OLE_LINK273"/>
      <w:r>
        <w:rPr>
          <w:rFonts w:hint="eastAsia"/>
          <w:b/>
          <w:szCs w:val="44"/>
        </w:rPr>
        <w:t>F</w:t>
      </w:r>
      <w:r>
        <w:rPr>
          <w:rFonts w:hint="eastAsia"/>
          <w:b/>
          <w:szCs w:val="44"/>
          <w:lang w:val="en-US" w:eastAsia="zh-CN"/>
        </w:rPr>
        <w:t>L</w:t>
      </w:r>
      <w:r>
        <w:rPr>
          <w:rFonts w:hint="eastAsia"/>
          <w:b/>
          <w:szCs w:val="44"/>
        </w:rPr>
        <w:t>, Hongsheng Building, West Hexiang Road, Xiamen, Fujian, China</w:t>
      </w:r>
      <w:bookmarkEnd w:id="2"/>
    </w:p>
    <w:bookmarkEnd w:id="3"/>
    <w:bookmarkEnd w:id="6"/>
    <w:p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36"/>
          <w:szCs w:val="36"/>
          <w:lang w:val="en-US" w:eastAsia="zh-CN" w:bidi="ar"/>
        </w:rPr>
      </w:pPr>
      <w:bookmarkStart w:id="7" w:name="OLE_LINK269"/>
      <w:bookmarkStart w:id="8" w:name="OLE_LINK230"/>
      <w:bookmarkStart w:id="9" w:name="OLE_LINK36"/>
      <w:bookmarkStart w:id="10" w:name="OLE_LINK34"/>
      <w:bookmarkStart w:id="11" w:name="OLE_LINK12"/>
      <w:r>
        <w:rPr>
          <w:rFonts w:hint="eastAsia"/>
          <w:b/>
          <w:sz w:val="20"/>
          <w:szCs w:val="20"/>
        </w:rPr>
        <w:t>TEL:</w:t>
      </w:r>
      <w:bookmarkStart w:id="12" w:name="OLE_LINK32"/>
      <w:bookmarkStart w:id="13" w:name="OLE_LINK218"/>
      <w:bookmarkStart w:id="14" w:name="OLE_LINK288"/>
      <w:r>
        <w:rPr>
          <w:rFonts w:hint="eastAsia"/>
          <w:b/>
          <w:sz w:val="20"/>
          <w:szCs w:val="20"/>
          <w:lang w:val="en-US" w:eastAsia="zh-CN"/>
        </w:rPr>
        <w:t>+86-</w:t>
      </w:r>
      <w:bookmarkEnd w:id="7"/>
      <w:bookmarkEnd w:id="8"/>
      <w:bookmarkEnd w:id="12"/>
      <w:bookmarkEnd w:id="13"/>
      <w:bookmarkEnd w:id="14"/>
      <w:r>
        <w:rPr>
          <w:rFonts w:hint="eastAsia"/>
          <w:b/>
          <w:sz w:val="20"/>
          <w:szCs w:val="20"/>
          <w:lang w:val="en-US" w:eastAsia="zh-CN"/>
        </w:rPr>
        <w:t xml:space="preserve">18859285106 </w:t>
      </w:r>
      <w:r>
        <w:rPr>
          <w:rFonts w:hint="eastAsia"/>
          <w:b/>
          <w:sz w:val="20"/>
          <w:szCs w:val="20"/>
        </w:rPr>
        <w:t>FAX:</w:t>
      </w:r>
      <w:bookmarkStart w:id="15" w:name="OLE_LINK219"/>
      <w:r>
        <w:rPr>
          <w:rFonts w:hint="eastAsia"/>
          <w:b/>
          <w:sz w:val="20"/>
          <w:szCs w:val="20"/>
          <w:lang w:val="en-US" w:eastAsia="zh-CN"/>
        </w:rPr>
        <w:t>86-</w:t>
      </w:r>
      <w:bookmarkStart w:id="16" w:name="OLE_LINK287"/>
      <w:bookmarkStart w:id="17" w:name="OLE_LINK27"/>
      <w:r>
        <w:rPr>
          <w:rFonts w:hint="eastAsia"/>
          <w:b/>
          <w:sz w:val="20"/>
          <w:szCs w:val="20"/>
        </w:rPr>
        <w:t>592-2680880</w:t>
      </w:r>
      <w:bookmarkEnd w:id="9"/>
      <w:bookmarkEnd w:id="15"/>
      <w:bookmarkEnd w:id="16"/>
      <w:bookmarkEnd w:id="17"/>
      <w:r>
        <w:rPr>
          <w:rFonts w:hint="eastAsia"/>
          <w:b/>
          <w:sz w:val="20"/>
          <w:szCs w:val="20"/>
          <w:lang w:val="en-US" w:eastAsia="zh-CN"/>
        </w:rPr>
        <w:t xml:space="preserve"> </w:t>
      </w:r>
      <w:r>
        <w:rPr>
          <w:rFonts w:hint="eastAsia"/>
          <w:b/>
          <w:sz w:val="20"/>
          <w:szCs w:val="20"/>
        </w:rPr>
        <w:t>E-mail:</w:t>
      </w:r>
      <w:bookmarkEnd w:id="4"/>
      <w:bookmarkEnd w:id="5"/>
      <w:bookmarkEnd w:id="10"/>
      <w:bookmarkEnd w:id="11"/>
      <w:r>
        <w:rPr>
          <w:rFonts w:hint="eastAsia"/>
          <w:b/>
          <w:color w:val="000000"/>
          <w:sz w:val="20"/>
          <w:szCs w:val="20"/>
        </w:rPr>
        <w:t>amy.zhang@xmditai.com</w:t>
      </w:r>
      <w:bookmarkStart w:id="18" w:name="_GoBack"/>
      <w:bookmarkEnd w:id="18"/>
    </w:p>
    <w:p>
      <w:pPr>
        <w:keepNext w:val="0"/>
        <w:keepLines w:val="0"/>
        <w:widowControl/>
        <w:suppressLineNumbers w:val="0"/>
        <w:spacing w:after="240" w:afterAutospacing="0"/>
        <w:jc w:val="center"/>
      </w:pPr>
      <w:r>
        <w:rPr>
          <w:rFonts w:hint="default" w:ascii="Times New Roman" w:hAnsi="Times New Roman" w:eastAsia="宋体" w:cs="Times New Roman"/>
          <w:b/>
          <w:bCs/>
          <w:kern w:val="0"/>
          <w:sz w:val="32"/>
          <w:szCs w:val="32"/>
          <w:lang w:val="en-US" w:eastAsia="zh-CN" w:bidi="ar"/>
        </w:rPr>
        <w:t>Factory Supply High Purity Aluminium Stearate Powder with Competitive Price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5"/>
          <w:rFonts w:hint="default" w:ascii="Times New Roman" w:hAnsi="Times New Roman" w:eastAsia="宋体" w:cs="Times New Roman"/>
          <w:kern w:val="0"/>
          <w:sz w:val="30"/>
          <w:szCs w:val="30"/>
          <w:lang w:val="en-US" w:eastAsia="zh-CN" w:bidi="ar"/>
        </w:rPr>
        <w:t>1. Product introduction: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Aluminium Stearate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CAS Number: 637-12-7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Molecular formula: C54H105AlO6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Molecular weight: 877.40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hint="default" w:ascii="Times New Roman" w:hAnsi="Times New Roman" w:eastAsia="宋体" w:cs="Times New Roman"/>
          <w:kern w:val="0"/>
          <w:sz w:val="30"/>
          <w:szCs w:val="30"/>
          <w:lang w:val="en-US" w:eastAsia="zh-CN" w:bidi="ar"/>
        </w:rPr>
        <w:t>3. Product specification: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0"/>
        <w:gridCol w:w="434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Assay item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Unit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Standard Index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Appearance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White Powder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Aluminium Content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4.0-5.2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Free Acid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≤6.0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Heating loss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≤1.50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Melting Point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155-170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tblCellSpacing w:w="15" w:type="dxa"/>
        </w:trPr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Fineness(200 mesh)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≥99.0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8125" cy="238125"/>
            <wp:effectExtent l="0" t="0" r="0" b="0"/>
            <wp:docPr id="6" name="图片 1" descr="删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删除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8125" cy="238125"/>
            <wp:effectExtent l="0" t="0" r="0" b="0"/>
            <wp:docPr id="9" name="图片 2" descr="全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全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2875" cy="142875"/>
            <wp:effectExtent l="0" t="0" r="0" b="0"/>
            <wp:docPr id="7" name="图片 3" descr="下方插入段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下方插入段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2875" cy="142875"/>
            <wp:effectExtent l="0" t="0" r="0" b="0"/>
            <wp:docPr id="5" name="图片 4" descr="上方插入段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上方插入段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hint="default" w:ascii="Times New Roman" w:hAnsi="Times New Roman" w:eastAsia="宋体" w:cs="Times New Roman"/>
          <w:kern w:val="0"/>
          <w:sz w:val="30"/>
          <w:szCs w:val="30"/>
          <w:lang w:val="en-US" w:eastAsia="zh-CN" w:bidi="ar"/>
        </w:rPr>
        <w:t>4. Application: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t>a.It can be used as raw material for the manufacture of metal rust inhibitor.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t xml:space="preserve">b.It can be used as a waterproofing agent for building materials, a brightening and thickening agent for coatings and inks.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t xml:space="preserve">c.It is used as an emulsifier for cosmetics and a lubricant for plastics, etc.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t>d.It can also be used as a heat stabilizer for polyvinyl chloride.</w:t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142875" cy="142875"/>
            <wp:effectExtent l="0" t="0" r="0" b="0"/>
            <wp:docPr id="10" name="图片 6" descr="下方插入段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下方插入段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000000"/>
          <w:kern w:val="0"/>
          <w:sz w:val="27"/>
          <w:szCs w:val="27"/>
          <w:lang w:val="en-US" w:eastAsia="zh-CN" w:bidi="ar"/>
        </w:rPr>
        <w:t>​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3675" cy="4843780"/>
            <wp:effectExtent l="0" t="0" r="3175" b="13970"/>
            <wp:docPr id="11" name="图片 11" descr="ht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rh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Package: 25Kg per paper bag, with inner PE bag. 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Storage: In cool and draught place, no exposure to moisture, heat, fire or corrosion, not pile with acid, Bases and corrosion goods.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142875"/>
            <wp:effectExtent l="0" t="0" r="0" b="0"/>
            <wp:docPr id="2" name="图片 9" descr="下方插入段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下方插入段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142875"/>
            <wp:effectExtent l="0" t="0" r="0" b="0"/>
            <wp:docPr id="4" name="图片 10" descr="上方插入段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 descr="上方插入段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​</w:t>
      </w:r>
      <w:r>
        <w:drawing>
          <wp:inline distT="0" distB="0" distL="114300" distR="114300">
            <wp:extent cx="5273040" cy="4614545"/>
            <wp:effectExtent l="0" t="0" r="3810" b="14605"/>
            <wp:docPr id="12" name="图片 12" descr="1229454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2945436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61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XIAMEN DITAI CHEMICALS CO., LTD</w:t>
      </w:r>
      <w:r>
        <w:rPr>
          <w:rFonts w:hint="default" w:ascii="Times New Roman" w:hAnsi="Times New Roman" w:cs="Times New Roman"/>
          <w:b/>
          <w:bCs/>
          <w:sz w:val="30"/>
          <w:szCs w:val="30"/>
        </w:rPr>
        <w:br w:type="textWrapping"/>
      </w:r>
      <w:r>
        <w:rPr>
          <w:rFonts w:hint="default" w:ascii="Times New Roman" w:hAnsi="Times New Roman" w:cs="Times New Roman"/>
          <w:b/>
          <w:bCs/>
          <w:color w:val="000000"/>
          <w:sz w:val="30"/>
          <w:szCs w:val="30"/>
        </w:rPr>
        <w:t>8FL,Hongsheng Building,West Hexiang Road,Xiamen, China</w:t>
      </w:r>
    </w:p>
    <w:p>
      <w:pPr>
        <w:pStyle w:val="2"/>
        <w:keepNext w:val="0"/>
        <w:keepLines w:val="0"/>
        <w:widowControl/>
        <w:suppressLineNumbers w:val="0"/>
      </w:pPr>
      <w:r>
        <w:rPr>
          <w:rStyle w:val="5"/>
          <w:rFonts w:hint="default" w:ascii="Times New Roman" w:hAnsi="Times New Roman" w:cs="Times New Roman"/>
          <w:sz w:val="30"/>
          <w:szCs w:val="30"/>
        </w:rPr>
        <w:t>ISO9001:2015  Certificated</w:t>
      </w:r>
      <w:r>
        <w:rPr>
          <w:rFonts w:hint="default" w:ascii="Times New Roman" w:hAnsi="Times New Roman" w:cs="Times New Roman"/>
          <w:b/>
          <w:bCs/>
          <w:sz w:val="30"/>
          <w:szCs w:val="30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81BA2"/>
    <w:rsid w:val="2B381BA2"/>
    <w:rsid w:val="7759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2022-05-18T01:58:00Z</dcterms:created>
  <dc:creator>HYD</dc:creator>
  <cp:lastModifiedBy>HYD</cp:lastModifiedBy>
  <dcterms:modified xsi:type="dcterms:W3CDTF">2022-05-18T02:07:34Z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581E6EA7CB064C98999D6D76C108727F</vt:lpwstr>
  </property>
</Properties>
</file>